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9A" w:rsidRPr="002458A7" w:rsidRDefault="00472728" w:rsidP="00472728">
      <w:pPr>
        <w:jc w:val="center"/>
        <w:rPr>
          <w:b/>
          <w:sz w:val="28"/>
          <w:szCs w:val="28"/>
        </w:rPr>
      </w:pPr>
      <w:r w:rsidRPr="002458A7">
        <w:rPr>
          <w:b/>
          <w:sz w:val="28"/>
          <w:szCs w:val="28"/>
        </w:rPr>
        <w:t>Debate Questions</w:t>
      </w:r>
    </w:p>
    <w:p w:rsidR="0074489A" w:rsidRDefault="006320CF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210185</wp:posOffset>
            </wp:positionV>
            <wp:extent cx="2505710" cy="763905"/>
            <wp:effectExtent l="19050" t="0" r="0" b="0"/>
            <wp:wrapSquare wrapText="bothSides"/>
            <wp:docPr id="5" name="Picture 4" descr="http://www.shmoop.com/images/prealgebra/unit4/pa.4.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hmoop.com/images/prealgebra/unit4/pa.4.1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5086" b="39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89A" w:rsidRDefault="006320CF" w:rsidP="0074489A">
      <w:pPr>
        <w:pStyle w:val="ListParagraph"/>
        <w:numPr>
          <w:ilvl w:val="0"/>
          <w:numId w:val="1"/>
        </w:num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422.3pt;margin-top:23.35pt;width:65.55pt;height:33.3pt;z-index:251664384" strokecolor="white [3212]"/>
        </w:pict>
      </w:r>
      <w:r w:rsidR="0074489A">
        <w:t>What is so special about the name of your triangle?</w:t>
      </w:r>
      <w:r w:rsidRPr="006320CF">
        <w:rPr>
          <w:noProof/>
        </w:rPr>
        <w:t xml:space="preserve"> </w:t>
      </w:r>
    </w:p>
    <w:p w:rsidR="006320CF" w:rsidRDefault="006320CF" w:rsidP="006320CF"/>
    <w:p w:rsidR="0074489A" w:rsidRDefault="0074489A" w:rsidP="0074489A">
      <w:pPr>
        <w:pStyle w:val="ListParagraph"/>
        <w:numPr>
          <w:ilvl w:val="0"/>
          <w:numId w:val="1"/>
        </w:numPr>
      </w:pPr>
      <w:r>
        <w:t>What is always true about the angles?</w:t>
      </w:r>
    </w:p>
    <w:p w:rsidR="006320CF" w:rsidRDefault="006320CF" w:rsidP="006320CF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4331335</wp:posOffset>
            </wp:positionH>
            <wp:positionV relativeFrom="paragraph">
              <wp:posOffset>54610</wp:posOffset>
            </wp:positionV>
            <wp:extent cx="941070" cy="832485"/>
            <wp:effectExtent l="0" t="0" r="0" b="0"/>
            <wp:wrapSquare wrapText="bothSides"/>
            <wp:docPr id="4" name="Picture 4" descr="http://www.shmoop.com/images/prealgebra/unit4/pa.4.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hmoop.com/images/prealgebra/unit4/pa.4.1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6853" t="34408" r="24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0CF" w:rsidRDefault="006320CF" w:rsidP="006320C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5671820</wp:posOffset>
            </wp:positionH>
            <wp:positionV relativeFrom="paragraph">
              <wp:posOffset>263525</wp:posOffset>
            </wp:positionV>
            <wp:extent cx="750570" cy="1022985"/>
            <wp:effectExtent l="0" t="0" r="0" b="0"/>
            <wp:wrapSquare wrapText="bothSides"/>
            <wp:docPr id="3" name="Picture 4" descr="http://www.shmoop.com/images/prealgebra/unit4/pa.4.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hmoop.com/images/prealgebra/unit4/pa.4.1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7515" b="19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89A" w:rsidRDefault="0074489A" w:rsidP="0074489A">
      <w:pPr>
        <w:pStyle w:val="ListParagraph"/>
        <w:numPr>
          <w:ilvl w:val="0"/>
          <w:numId w:val="1"/>
        </w:numPr>
      </w:pPr>
      <w:r>
        <w:t>What is always true about the sides?</w:t>
      </w:r>
    </w:p>
    <w:p w:rsidR="006320CF" w:rsidRDefault="006320CF" w:rsidP="006320CF"/>
    <w:p w:rsidR="006320CF" w:rsidRDefault="006320CF" w:rsidP="006320CF"/>
    <w:p w:rsidR="0074489A" w:rsidRDefault="0074489A" w:rsidP="0074489A">
      <w:pPr>
        <w:pStyle w:val="ListParagraph"/>
        <w:numPr>
          <w:ilvl w:val="0"/>
          <w:numId w:val="1"/>
        </w:numPr>
      </w:pPr>
      <w:r>
        <w:t xml:space="preserve">Where are these triangles </w:t>
      </w:r>
      <w:proofErr w:type="gramStart"/>
      <w:r>
        <w:t>used/visible</w:t>
      </w:r>
      <w:proofErr w:type="gramEnd"/>
      <w:r>
        <w:t xml:space="preserve"> in everyday life?</w:t>
      </w:r>
    </w:p>
    <w:p w:rsidR="006320CF" w:rsidRDefault="006320CF" w:rsidP="006320CF">
      <w:pPr>
        <w:pStyle w:val="ListParagraph"/>
      </w:pPr>
    </w:p>
    <w:p w:rsidR="006320CF" w:rsidRDefault="006320CF" w:rsidP="006320CF"/>
    <w:p w:rsidR="0074489A" w:rsidRDefault="0074489A" w:rsidP="0074489A">
      <w:pPr>
        <w:pStyle w:val="ListParagraph"/>
        <w:numPr>
          <w:ilvl w:val="0"/>
          <w:numId w:val="1"/>
        </w:numPr>
      </w:pPr>
      <w:r>
        <w:t>Do these contain other triangles within them, (</w:t>
      </w:r>
      <w:proofErr w:type="spellStart"/>
      <w:r>
        <w:t>ie</w:t>
      </w:r>
      <w:proofErr w:type="spellEnd"/>
      <w:r>
        <w:t>. Equilateral, scalene, isosceles)?</w:t>
      </w:r>
    </w:p>
    <w:p w:rsidR="006320CF" w:rsidRDefault="006320CF" w:rsidP="006320CF"/>
    <w:p w:rsidR="006320CF" w:rsidRDefault="006320CF" w:rsidP="006320CF"/>
    <w:p w:rsidR="0074489A" w:rsidRDefault="006320CF" w:rsidP="0074489A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4107815</wp:posOffset>
            </wp:positionH>
            <wp:positionV relativeFrom="paragraph">
              <wp:posOffset>234950</wp:posOffset>
            </wp:positionV>
            <wp:extent cx="2313940" cy="3051810"/>
            <wp:effectExtent l="19050" t="0" r="0" b="0"/>
            <wp:wrapTight wrapText="bothSides">
              <wp:wrapPolygon edited="0">
                <wp:start x="-178" y="0"/>
                <wp:lineTo x="-178" y="21438"/>
                <wp:lineTo x="21517" y="21438"/>
                <wp:lineTo x="21517" y="0"/>
                <wp:lineTo x="-178" y="0"/>
              </wp:wrapPolygon>
            </wp:wrapTight>
            <wp:docPr id="2" name="Picture 1" descr="http://trianglesinalgebra.wikispaces.com/file/view/404239111-Geo762%5B1%5D.jpg/198555478/404239111-Geo762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ianglesinalgebra.wikispaces.com/file/view/404239111-Geo762%5B1%5D.jpg/198555478/404239111-Geo762%5B1%5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89A">
        <w:t>How many different ways can you draw your triangle?</w:t>
      </w:r>
    </w:p>
    <w:p w:rsidR="006320CF" w:rsidRDefault="006320CF" w:rsidP="006320CF"/>
    <w:p w:rsidR="006320CF" w:rsidRDefault="006320CF" w:rsidP="006320CF"/>
    <w:p w:rsidR="0074489A" w:rsidRDefault="0074489A" w:rsidP="0074489A">
      <w:pPr>
        <w:pStyle w:val="ListParagraph"/>
        <w:numPr>
          <w:ilvl w:val="0"/>
          <w:numId w:val="1"/>
        </w:numPr>
      </w:pPr>
      <w:r>
        <w:t>Any other interesting thoughts you can think of regarding your triangle?</w:t>
      </w:r>
    </w:p>
    <w:sectPr w:rsidR="0074489A" w:rsidSect="00995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12BF"/>
    <w:multiLevelType w:val="hybridMultilevel"/>
    <w:tmpl w:val="C786F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4489A"/>
    <w:rsid w:val="002458A7"/>
    <w:rsid w:val="0039304B"/>
    <w:rsid w:val="003E334A"/>
    <w:rsid w:val="00472728"/>
    <w:rsid w:val="006320CF"/>
    <w:rsid w:val="0074489A"/>
    <w:rsid w:val="00901549"/>
    <w:rsid w:val="00995456"/>
    <w:rsid w:val="00C0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Condra</dc:creator>
  <cp:lastModifiedBy>Colleen Condra</cp:lastModifiedBy>
  <cp:revision>4</cp:revision>
  <dcterms:created xsi:type="dcterms:W3CDTF">2012-10-24T04:20:00Z</dcterms:created>
  <dcterms:modified xsi:type="dcterms:W3CDTF">2012-10-25T20:04:00Z</dcterms:modified>
</cp:coreProperties>
</file>